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областного конкурса исполнителей на народных инструментах на лучшее исполнение обработки народной мелодии «Родные просторы - Дебют» 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учащихся до 10 лет</w:t>
      </w:r>
    </w:p>
    <w:p w:rsidR="002554AE" w:rsidRPr="002554AE" w:rsidRDefault="002554AE" w:rsidP="002554AE">
      <w:pPr>
        <w:spacing w:after="200" w:line="276" w:lineRule="auto"/>
        <w:rPr>
          <w:rFonts w:ascii="Calibri" w:eastAsia="Calibri" w:hAnsi="Calibri" w:cs="Times New Roman"/>
        </w:rPr>
      </w:pPr>
    </w:p>
    <w:p w:rsidR="002554AE" w:rsidRPr="002554AE" w:rsidRDefault="002554AE" w:rsidP="002554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54AE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2554AE">
        <w:rPr>
          <w:rFonts w:ascii="Times New Roman" w:eastAsia="Calibri" w:hAnsi="Times New Roman" w:cs="Times New Roman"/>
          <w:b/>
          <w:sz w:val="24"/>
          <w:szCs w:val="24"/>
        </w:rPr>
        <w:t xml:space="preserve"> Общие положения</w:t>
      </w:r>
    </w:p>
    <w:p w:rsidR="002554AE" w:rsidRPr="002554AE" w:rsidRDefault="002554AE" w:rsidP="002554A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54AE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r w:rsidRPr="002554AE">
        <w:rPr>
          <w:rFonts w:ascii="Times New Roman" w:eastAsia="Calibri" w:hAnsi="Times New Roman" w:cs="Times New Roman"/>
          <w:sz w:val="24"/>
          <w:szCs w:val="24"/>
        </w:rPr>
        <w:t>сохранение и развитие народно-инструментальных традиций исполнительского искусства.</w:t>
      </w:r>
    </w:p>
    <w:p w:rsidR="002554AE" w:rsidRPr="002554AE" w:rsidRDefault="002554AE" w:rsidP="002554A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54AE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:rsidR="002554AE" w:rsidRPr="002554AE" w:rsidRDefault="002554AE" w:rsidP="002554A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54AE">
        <w:rPr>
          <w:rFonts w:ascii="Times New Roman" w:eastAsia="Calibri" w:hAnsi="Times New Roman" w:cs="Times New Roman"/>
          <w:sz w:val="24"/>
          <w:szCs w:val="24"/>
        </w:rPr>
        <w:t>- выявление и поддержка талантливых детей и молодых музыкантов на начальном этапе обучения;</w:t>
      </w:r>
    </w:p>
    <w:p w:rsidR="002554AE" w:rsidRPr="002554AE" w:rsidRDefault="002554AE" w:rsidP="002554A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54AE">
        <w:rPr>
          <w:rFonts w:ascii="Times New Roman" w:eastAsia="Calibri" w:hAnsi="Times New Roman" w:cs="Times New Roman"/>
          <w:sz w:val="24"/>
          <w:szCs w:val="24"/>
        </w:rPr>
        <w:t>- пропаганда творческих достижений в области развития исполнительского искусства на русских народных инструментах;</w:t>
      </w:r>
    </w:p>
    <w:p w:rsidR="002554AE" w:rsidRPr="002554AE" w:rsidRDefault="002554AE" w:rsidP="002554A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54AE">
        <w:rPr>
          <w:rFonts w:ascii="Times New Roman" w:eastAsia="Calibri" w:hAnsi="Times New Roman" w:cs="Times New Roman"/>
          <w:sz w:val="24"/>
          <w:szCs w:val="24"/>
        </w:rPr>
        <w:t>- формирование и воспитание художественного вкуса, позитивных социальных установок и интересов подрастающего поколения;</w:t>
      </w:r>
    </w:p>
    <w:p w:rsidR="002554AE" w:rsidRPr="002554AE" w:rsidRDefault="002554AE" w:rsidP="002554A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54AE">
        <w:rPr>
          <w:rFonts w:ascii="Times New Roman" w:eastAsia="Calibri" w:hAnsi="Times New Roman" w:cs="Times New Roman"/>
          <w:sz w:val="24"/>
          <w:szCs w:val="24"/>
        </w:rPr>
        <w:t>- приобщение молодежи к лучшим культурным и духовным традициям;</w:t>
      </w:r>
    </w:p>
    <w:p w:rsidR="002554AE" w:rsidRPr="002554AE" w:rsidRDefault="002554AE" w:rsidP="002554AE">
      <w:pPr>
        <w:tabs>
          <w:tab w:val="left" w:pos="256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обмен педагогическим опытом.</w:t>
      </w:r>
    </w:p>
    <w:p w:rsidR="002554AE" w:rsidRPr="002554AE" w:rsidRDefault="002554AE" w:rsidP="002554A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54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554AE" w:rsidRPr="002554AE" w:rsidRDefault="002554AE" w:rsidP="002554A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54AE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2554AE">
        <w:rPr>
          <w:rFonts w:ascii="Times New Roman" w:eastAsia="Calibri" w:hAnsi="Times New Roman" w:cs="Times New Roman"/>
          <w:b/>
          <w:sz w:val="24"/>
          <w:szCs w:val="24"/>
        </w:rPr>
        <w:t xml:space="preserve"> Организаторы конкурса</w:t>
      </w:r>
    </w:p>
    <w:p w:rsidR="002554AE" w:rsidRPr="002554AE" w:rsidRDefault="002554AE" w:rsidP="002554AE">
      <w:pPr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БПОУ «Омское музыкальное училище (колледж) им. В. Я. Шебалина»;</w:t>
      </w:r>
    </w:p>
    <w:p w:rsidR="002554AE" w:rsidRPr="002554AE" w:rsidRDefault="002554AE" w:rsidP="002554AE">
      <w:pPr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Специальность 53.02.03. Инструментальное исполнительство.  Инструменты народного оркестра.</w:t>
      </w:r>
    </w:p>
    <w:p w:rsidR="002554AE" w:rsidRPr="002554AE" w:rsidRDefault="002554AE" w:rsidP="002554AE">
      <w:pPr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Участники конкурса и условия участия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конкурсе могут принять участие исполнители на русских народных инструментах: баяне, аккордеоне, домре, балалайке, гитаре, гуслях: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учащиеся и преподаватели образовательных учреждений дополнительного образования детей;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учащиеся учреждений музыкально-эстетического воспитания: Домов и Дворцов творчества;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Возраст участников конкурса определяется на </w:t>
      </w:r>
      <w:r w:rsidR="00CD3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декабря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CD3A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Организаторы не несут ответственность за сохранность музыкальных инструментов, имущества и инвентаря.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Изменение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заявленной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 не допускается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55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выступлений участников устанавливается по жеребьевке, которая проводится заочно соответственно буквам алфавита. С соответствующей информацией можно будет ознакомиться на сайте БПОУ «Омское музыкальное училище (колледж) имени В. Я. Шебалина»</w:t>
      </w:r>
      <w:r w:rsidR="00DD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по мере поступления заявок участники будут включены в чат </w:t>
      </w:r>
      <w:proofErr w:type="gramStart"/>
      <w:r w:rsidR="00DD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spellStart"/>
      <w:proofErr w:type="gramEnd"/>
      <w:r w:rsidR="00DD75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</w:t>
      </w:r>
      <w:proofErr w:type="spellEnd"/>
      <w:r w:rsidR="00DD7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МАХ) участников конкурса, где будет размещена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актуальная информация.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проходят по номинациям, категориям и возрастным группам.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Номинации и категории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Конкурс проводится по номинациям: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«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Сольное исполнение»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этой номинации прослушивания проводятся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возрастным группам: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554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до 8 лет включительно;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554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– 9-10 лет;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«Ансамблевое исполнительство».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прослушивания проводятся</w:t>
      </w:r>
      <w:r w:rsidRPr="002554AE">
        <w:rPr>
          <w:rFonts w:ascii="Calibri" w:eastAsia="Calibri" w:hAnsi="Calibri" w:cs="Times New Roman"/>
        </w:rPr>
        <w:t xml:space="preserve">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видам: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смешанные ансамбли;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однородные ансамбли.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«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 и ученик»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Конкурсные прослушивания проводятся среди учащихся и преподавателей образовательных учреждений дополнительного образования</w:t>
      </w:r>
      <w:r w:rsidR="00D63E5D" w:rsidRPr="00D63E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3E5D"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струнные инструменты (домра, балалайка, гитара, гусли);</w:t>
      </w:r>
    </w:p>
    <w:p w:rsidR="002554AE" w:rsidRPr="002554AE" w:rsidRDefault="002554AE" w:rsidP="002554AE">
      <w:pPr>
        <w:tabs>
          <w:tab w:val="left" w:pos="1395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баян/аккордеон. 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Жюри имеет право объединять отдельные категории, группы аналогичных участников при их малом количестве (при отсутствии соревновательной системы).</w:t>
      </w:r>
    </w:p>
    <w:p w:rsidR="00445711" w:rsidRPr="00AE4088" w:rsidRDefault="00445711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5711" w:rsidRPr="00AE4088" w:rsidRDefault="00445711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Сроки и место проведения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4457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декабря 202</w:t>
      </w:r>
      <w:r w:rsidR="004457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2554AE">
        <w:rPr>
          <w:rFonts w:ascii="Calibri" w:eastAsia="Calibri" w:hAnsi="Calibri" w:cs="Times New Roman"/>
        </w:rPr>
        <w:t xml:space="preserve">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очно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554AE">
        <w:rPr>
          <w:rFonts w:ascii="Calibri" w:eastAsia="Calibri" w:hAnsi="Calibri" w:cs="Times New Roman"/>
        </w:rPr>
        <w:t xml:space="preserve">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Прослушивания проходят в концертных залах БПОУ «Омское музыкальное училище (колледж) им. В. Я. Шебалина».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Программные требования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«Сольное исполнение»: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Обработка народной песни или танца (или пьеса с использованием музыкального фольклора народов мира).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2.  Произведение по выбору участника (контрастное первому).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Программа исполняется наизусть с аккомпанементом или без аккомпанемента, без использования фонограмм.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«Учитель и ученик», «Ансамблевое исполнительство»: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разнохарактерных произведения, одно из них – обработка народной мелодии (или пьеса с использованием музыкального фольклора народов мира). 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исполняется наизусть, без фонограмм.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 жюри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жюри входят преподаватели специальности «Инструментальное исполнительство. Инструменты народного оркестра» БПОУ «Омское музыкальное училище (колледж) им. В. Я. Шебалина» (далее – училище), преподаватели образовательных учреждений дополнительного образования детей.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Жюри определяет победителей конкурса по следующим критериям: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понимание участником художественно-образной идеи исполняемого произведения;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степень сложности программы;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артистичность;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техническая свобода;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стилистическая грамотность.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Выступления оцениваются по 10-ти балльной системе.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Результаты работы жюри объявляются в конце конкурсного дня и публикуются на сайте училища в течение одного-двух дней после прослушивания.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Жюри имеет право присуждать не все места, делить места между участниками конкурса. Решение жюри окончательное и не подлежит пересмотру.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Жюри имеет право не оценивать выступление участников в случае, если нарушаются программные требования.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Награждение 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Электронные версии дипломов участников будут высланы </w:t>
      </w:r>
      <w:r w:rsidR="00445711" w:rsidRPr="008B4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4269C4" w:rsidRPr="008B4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25.12.2026</w:t>
      </w:r>
      <w:r w:rsidR="00426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электронному адресу заявки участника.</w:t>
      </w:r>
    </w:p>
    <w:p w:rsidR="002554AE" w:rsidRPr="002554AE" w:rsidRDefault="002554AE" w:rsidP="002554AE">
      <w:pPr>
        <w:spacing w:after="0" w:line="240" w:lineRule="auto"/>
        <w:ind w:right="-14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награждаются: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дипломом лауреата </w:t>
      </w:r>
      <w:r w:rsidRPr="002554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554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554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554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степени; 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Награждение </w:t>
      </w:r>
      <w:r w:rsidR="008B4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проходить очно - </w:t>
      </w:r>
      <w:r w:rsidR="008B4957" w:rsidRPr="008B4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 марта 2027</w:t>
      </w:r>
      <w:r w:rsidRPr="008B4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18.00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Большом зале БПОУ «Омское музыкальное училище (колледж) им. В. Я. Шебалина».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IX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Порядок подачи заявок и финансирование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участвовать в конкурсе должны </w:t>
      </w:r>
      <w:r w:rsidR="00AE4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E4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13 по </w:t>
      </w:r>
      <w:r w:rsidR="008B4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F91F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 2026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 </w:t>
      </w:r>
      <w:r w:rsidR="00AE4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заявку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Оргкомитет конкурса на электронный адрес: rodnye.prostory@edu-shebalina.ru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одним файлом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(письмом) следующие документы: 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Заявку участника конкурса в электронном виде (</w:t>
      </w:r>
      <w:r w:rsidRPr="008B495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Word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), (форма заявки прилагается);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Копию свидетельства о рождении;</w:t>
      </w:r>
    </w:p>
    <w:p w:rsid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Скан квитанции об оплате (или предъявить ксерокопию квитанции об оплате вступительного взноса при регистрации)</w:t>
      </w:r>
      <w:r w:rsidR="00DD75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D7531" w:rsidRPr="002554AE" w:rsidRDefault="00DD7531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Адрес Оргкомитета </w:t>
      </w:r>
      <w:r w:rsidR="00F91F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областного конкурса исполнителей на народных инструментах «</w:t>
      </w:r>
      <w:r w:rsidR="0061770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Родные просторы - Д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ебют» на лучшее исполнение обработки народной мелодии: г. Омск, пр. Маркса, 4-а, БПОУ «Омское музыкальное училище (колледж) им. В. Я. Шебалина», </w:t>
      </w:r>
      <w:proofErr w:type="spellStart"/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34, Гребенниковой Ольге Валентиновне. 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Контактные телефоны участников, электронный адрес, количество полных лет и инструмент, время звучания программы в заявке указывать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обязательно.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противном случае заявка не рассматривается.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Суммы регистрационных взносов: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СОЛИСТЫ: </w:t>
      </w:r>
      <w:r w:rsidR="008C04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1000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И УЧЕНИК и АНСАМБЛЕВОЕ ИСПОЛНИТЕЛЬСТВО: </w:t>
      </w:r>
      <w:r w:rsidR="008C04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50</w:t>
      </w:r>
      <w:r w:rsidRPr="002554A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0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с каждого участника.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Оплаченный взнос возврату и изменению не подлежит.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Взнос оплачивается в </w:t>
      </w:r>
      <w:r w:rsidRPr="00647E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ОТП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банке, </w:t>
      </w:r>
      <w:r w:rsidRPr="00647E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Сбербанке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47E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через сервис Сбербанк Онлайн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квитанции обязательно указывать фамилию участника или название коллектива, за который оплачивается взнос.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Желающие участвовать в нескольких номинациях оплачивают каждую номинацию полностью.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 КВИТАНЦИИ в Приложении 2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регистрации необходимо предъявить:</w:t>
      </w: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свидетельство о рождении или паспорт (подлинник);</w:t>
      </w:r>
    </w:p>
    <w:p w:rsid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квитанцию об оплате вступительного взноса (или ксерокопию), если чек не </w:t>
      </w:r>
      <w:r w:rsidR="00DD7531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прикреплен вместе с заявкой;</w:t>
      </w:r>
    </w:p>
    <w:p w:rsidR="00DD7531" w:rsidRPr="002554AE" w:rsidRDefault="00DD7531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необходимые согласия на обработку персональных данных (участник, преподаватель, концертмейстер),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расположены на страничке конкурса сайта Училища</w:t>
      </w:r>
      <w:r w:rsidR="00084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084D21" w:rsidRPr="00E3585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https://www.shebalina.ru/pages/rodnye-prostory</w:t>
        </w:r>
      </w:hyperlink>
      <w:r w:rsidR="00084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bookmarkStart w:id="0" w:name="_GoBack"/>
      <w:bookmarkEnd w:id="0"/>
    </w:p>
    <w:p w:rsidR="002554AE" w:rsidRPr="002554AE" w:rsidRDefault="002554AE" w:rsidP="002554A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участие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(образец)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1770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областном конкурсе исполнителей на народных инструментах на лучшее исполнение обработки народной мелодии «Родные просторы - дебют» 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учащихся до 10 лет</w:t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numPr>
          <w:ilvl w:val="0"/>
          <w:numId w:val="1"/>
        </w:numPr>
        <w:tabs>
          <w:tab w:val="num" w:pos="720"/>
        </w:tabs>
        <w:spacing w:after="0" w:line="240" w:lineRule="auto"/>
        <w:ind w:right="-14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 И. О. участни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ков) 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(полностью)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spacing w:after="0" w:line="240" w:lineRule="auto"/>
        <w:ind w:left="360" w:right="-14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spacing w:after="0" w:line="240" w:lineRule="auto"/>
        <w:ind w:left="360" w:right="-14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numPr>
          <w:ilvl w:val="0"/>
          <w:numId w:val="1"/>
        </w:numPr>
        <w:spacing w:after="0" w:line="240" w:lineRule="auto"/>
        <w:ind w:right="-14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Номинация, категория      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numPr>
          <w:ilvl w:val="0"/>
          <w:numId w:val="1"/>
        </w:numPr>
        <w:spacing w:after="0" w:line="240" w:lineRule="auto"/>
        <w:ind w:right="-14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Конкурсная группа, инструмент</w:t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5A06F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numPr>
          <w:ilvl w:val="0"/>
          <w:numId w:val="1"/>
        </w:numPr>
        <w:spacing w:after="0" w:line="240" w:lineRule="auto"/>
        <w:ind w:left="641" w:right="-142" w:hanging="35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Год, число, месяц рождения, количество полных лет, контактный телефон участни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ков)</w:t>
      </w:r>
    </w:p>
    <w:p w:rsidR="002554AE" w:rsidRPr="002554AE" w:rsidRDefault="008C0449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8C0449" w:rsidRDefault="002554AE" w:rsidP="008C0449">
      <w:pPr>
        <w:pStyle w:val="a3"/>
        <w:numPr>
          <w:ilvl w:val="0"/>
          <w:numId w:val="1"/>
        </w:numPr>
        <w:spacing w:after="0" w:line="240" w:lineRule="auto"/>
        <w:ind w:right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Ф. И. О. преподавателя </w:t>
      </w:r>
      <w:r w:rsidRPr="008C044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(полностью)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контактный телефон 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</w:p>
    <w:p w:rsidR="002554AE" w:rsidRPr="008C0449" w:rsidRDefault="002554AE" w:rsidP="008C0449">
      <w:pPr>
        <w:pStyle w:val="a3"/>
        <w:numPr>
          <w:ilvl w:val="0"/>
          <w:numId w:val="1"/>
        </w:numPr>
        <w:tabs>
          <w:tab w:val="num" w:pos="720"/>
        </w:tabs>
        <w:spacing w:after="0" w:line="240" w:lineRule="auto"/>
        <w:ind w:right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 И. О. концертмейстера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(полностью)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8C0449" w:rsidRDefault="002554AE" w:rsidP="008C0449">
      <w:pPr>
        <w:pStyle w:val="a3"/>
        <w:numPr>
          <w:ilvl w:val="0"/>
          <w:numId w:val="1"/>
        </w:numPr>
        <w:tabs>
          <w:tab w:val="num" w:pos="720"/>
        </w:tabs>
        <w:spacing w:after="0" w:line="240" w:lineRule="auto"/>
        <w:ind w:right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Полное название телефон, факс, 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учебного заведения,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numPr>
          <w:ilvl w:val="0"/>
          <w:numId w:val="1"/>
        </w:numPr>
        <w:spacing w:after="0" w:line="240" w:lineRule="auto"/>
        <w:ind w:right="-14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выступления (автор, название произведения, время звучания)</w:t>
      </w:r>
    </w:p>
    <w:p w:rsidR="002554AE" w:rsidRPr="002554AE" w:rsidRDefault="002554AE" w:rsidP="002554AE">
      <w:pPr>
        <w:spacing w:after="0" w:line="240" w:lineRule="auto"/>
        <w:ind w:right="-14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8C0449" w:rsidRDefault="002554AE" w:rsidP="008C0449">
      <w:pPr>
        <w:pStyle w:val="a3"/>
        <w:numPr>
          <w:ilvl w:val="0"/>
          <w:numId w:val="1"/>
        </w:numPr>
        <w:tabs>
          <w:tab w:val="num" w:pos="1080"/>
        </w:tabs>
        <w:spacing w:after="0" w:line="240" w:lineRule="auto"/>
        <w:ind w:right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заполнения заявки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</w:t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="008C044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554AE" w:rsidRPr="002554AE" w:rsidRDefault="002554AE" w:rsidP="002554AE">
      <w:pPr>
        <w:spacing w:after="0" w:line="240" w:lineRule="auto"/>
        <w:ind w:left="644" w:right="-14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left="644" w:right="-14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left="644" w:right="-14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left="644" w:right="-144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Настоящим подтвержд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а</w:t>
      </w:r>
      <w:proofErr w:type="gramStart"/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ю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proofErr w:type="gramEnd"/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ем)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свое согласие с условиями конкурса и обязу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юсь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емся)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оплатить взнос за участие в конкурсе в размере </w:t>
      </w:r>
      <w:r w:rsidRPr="002554AE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…</w:t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рублей (…. рублей )               </w:t>
      </w:r>
    </w:p>
    <w:p w:rsidR="002554AE" w:rsidRPr="002554AE" w:rsidRDefault="002554AE" w:rsidP="002554AE">
      <w:pPr>
        <w:spacing w:after="0" w:line="360" w:lineRule="auto"/>
        <w:ind w:left="646" w:right="-14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spacing w:after="0" w:line="360" w:lineRule="auto"/>
        <w:ind w:left="646"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647E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участника</w:t>
      </w:r>
      <w:r w:rsidRPr="002554A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2554A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2554AE" w:rsidRPr="002554AE" w:rsidRDefault="002554AE" w:rsidP="002554AE">
      <w:pPr>
        <w:spacing w:after="0" w:line="360" w:lineRule="auto"/>
        <w:ind w:left="646" w:right="-142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6FB" w:rsidRDefault="005A06FB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№2 </w:t>
      </w:r>
    </w:p>
    <w:p w:rsidR="002554AE" w:rsidRPr="002554AE" w:rsidRDefault="002554AE" w:rsidP="002554AE">
      <w:pPr>
        <w:spacing w:after="0" w:line="240" w:lineRule="auto"/>
        <w:rPr>
          <w:rFonts w:ascii="Wingdings" w:eastAsia="Times New Roman" w:hAnsi="Wingdings" w:cs="Wingdings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54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Квитанция для оплаты регистрационного взноса</w:t>
      </w:r>
    </w:p>
    <w:p w:rsidR="002554AE" w:rsidRPr="002554AE" w:rsidRDefault="002554AE" w:rsidP="002554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tbl>
      <w:tblPr>
        <w:tblW w:w="0" w:type="auto"/>
        <w:tblInd w:w="-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"/>
        <w:gridCol w:w="2799"/>
        <w:gridCol w:w="111"/>
        <w:gridCol w:w="1885"/>
        <w:gridCol w:w="718"/>
        <w:gridCol w:w="259"/>
        <w:gridCol w:w="236"/>
        <w:gridCol w:w="117"/>
        <w:gridCol w:w="840"/>
        <w:gridCol w:w="329"/>
        <w:gridCol w:w="97"/>
        <w:gridCol w:w="495"/>
        <w:gridCol w:w="2274"/>
        <w:gridCol w:w="111"/>
      </w:tblGrid>
      <w:tr w:rsidR="00C31CCD" w:rsidRPr="00C31CCD" w:rsidTr="008C0449">
        <w:trPr>
          <w:gridBefore w:val="1"/>
          <w:wBefore w:w="111" w:type="dxa"/>
          <w:cantSplit/>
          <w:trHeight w:hRule="exact" w:val="284"/>
        </w:trPr>
        <w:tc>
          <w:tcPr>
            <w:tcW w:w="2910" w:type="dxa"/>
            <w:gridSpan w:val="2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31CCD" w:rsidRPr="00C31CCD" w:rsidRDefault="00C31CCD" w:rsidP="00C31C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8C0449" w:rsidRPr="008C0449" w:rsidTr="008C0449">
        <w:trPr>
          <w:gridAfter w:val="1"/>
          <w:wAfter w:w="111" w:type="dxa"/>
          <w:cantSplit/>
          <w:trHeight w:val="435"/>
        </w:trPr>
        <w:tc>
          <w:tcPr>
            <w:tcW w:w="2910" w:type="dxa"/>
            <w:gridSpan w:val="2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before="240" w:after="6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16"/>
                <w:szCs w:val="16"/>
                <w:lang w:eastAsia="ru-RU"/>
              </w:rPr>
            </w:pPr>
            <w:r w:rsidRPr="008C0449">
              <w:rPr>
                <w:rFonts w:ascii="Arial" w:eastAsia="Times New Roman" w:hAnsi="Arial" w:cs="Arial"/>
                <w:b/>
                <w:bCs/>
                <w:kern w:val="32"/>
                <w:sz w:val="16"/>
                <w:szCs w:val="16"/>
                <w:lang w:eastAsia="ru-RU"/>
              </w:rPr>
              <w:t>Извещение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</w:tc>
        <w:tc>
          <w:tcPr>
            <w:tcW w:w="7361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БПОУ «Омское музыкальное училище (колледж) имени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В.Я.Шебалина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»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л.с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008220048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3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 получателя платежа)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0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5504004074/550401001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03224643520000005201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9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(ИНН/КПП получателя платежа)                                               (номер счета получателя платежа)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9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66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ОКЦ № 6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СибГУ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Банка России//УФК по Омской области г. Омск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015209001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6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(наименование банка получателя платежа)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32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Казначейский счет 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40102810245370000044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9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66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lang w:eastAsia="ru-RU"/>
              </w:rPr>
              <w:t>Проведение конкурса (регистрационный взнос)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lang w:eastAsia="ru-RU"/>
              </w:rPr>
              <w:t>00800000000000000130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7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9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C0449" w:rsidRPr="008C0449" w:rsidTr="008C0449">
        <w:trPr>
          <w:gridAfter w:val="1"/>
          <w:wAfter w:w="111" w:type="dxa"/>
          <w:cantSplit/>
          <w:trHeight w:val="18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9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C0449" w:rsidRPr="008C0449" w:rsidTr="008C0449">
        <w:trPr>
          <w:gridAfter w:val="1"/>
          <w:wAfter w:w="111" w:type="dxa"/>
          <w:cantSplit/>
          <w:trHeight w:val="13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Сумма платежа: _________ руб.  _____коп.</w:t>
            </w: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</w:t>
            </w: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платы за услуги: _______ руб. _____коп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Итого ______________ руб. ______ коп.       “______”_____________________ 20___г.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4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т.ч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с суммой взимаемой платы за услуги банка 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ознакомлен и согласен.                                       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          </w:t>
            </w:r>
            <w:r w:rsidRPr="008C044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Подпись плательщика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65"/>
        </w:trPr>
        <w:tc>
          <w:tcPr>
            <w:tcW w:w="2910" w:type="dxa"/>
            <w:gridSpan w:val="2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Wingdings" w:eastAsia="Times New Roman" w:hAnsi="Wingdings" w:cs="Wingdings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Квитанция 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5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БПОУ «Омское музыкальное училище (колледж) имени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В.Я.Шебалина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»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л.с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008220048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3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платежа)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0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5504004074/550401001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52" w:type="dxa"/>
            <w:gridSpan w:val="6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03224643520000005201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9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(ИНН КПП/получателя платежа)                                               (номер счета получателя платежа)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9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66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ОКЦ № 6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СибГУ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Банка России//УФК по Омской области г. Омск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015209001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6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(наименование банка получателя платежа)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332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Казначейский счет</w:t>
            </w:r>
          </w:p>
        </w:tc>
        <w:tc>
          <w:tcPr>
            <w:tcW w:w="4035" w:type="dxa"/>
            <w:gridSpan w:val="5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40102810245370000044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9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66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lang w:eastAsia="ru-RU"/>
              </w:rPr>
              <w:t>Проведение конкурса (регистрационный взнос)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69" w:type="dxa"/>
            <w:gridSpan w:val="2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b/>
                <w:lang w:eastAsia="ru-RU"/>
              </w:rPr>
              <w:t>00800000000000000130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(наименование платежа)                                                               (номер лицевого счета (код) плательщика)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7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9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плательщика:</w:t>
            </w:r>
          </w:p>
        </w:tc>
        <w:tc>
          <w:tcPr>
            <w:tcW w:w="5365" w:type="dxa"/>
            <w:gridSpan w:val="9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8C0449" w:rsidRPr="008C0449" w:rsidTr="008C0449">
        <w:trPr>
          <w:gridAfter w:val="1"/>
          <w:wAfter w:w="111" w:type="dxa"/>
          <w:cantSplit/>
          <w:trHeight w:val="18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199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плательщика:</w:t>
            </w:r>
          </w:p>
        </w:tc>
        <w:tc>
          <w:tcPr>
            <w:tcW w:w="5365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C0449" w:rsidRPr="008C0449" w:rsidTr="008C0449">
        <w:trPr>
          <w:gridAfter w:val="1"/>
          <w:wAfter w:w="111" w:type="dxa"/>
          <w:cantSplit/>
          <w:trHeight w:val="135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Сумма платежа: _________ руб.  ______ коп.   Сумма платы за услуги: ____ руб. ____коп.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1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Итого </w:t>
            </w: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</w:t>
            </w: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</w:t>
            </w: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_____ </w:t>
            </w: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_____ </w:t>
            </w:r>
            <w:r w:rsidRPr="008C04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коп</w:t>
            </w:r>
            <w:r w:rsidRPr="008C04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                “________”________________________ 20___г.</w:t>
            </w:r>
          </w:p>
        </w:tc>
      </w:tr>
      <w:tr w:rsidR="008C0449" w:rsidRPr="008C0449" w:rsidTr="008C0449">
        <w:trPr>
          <w:gridAfter w:val="1"/>
          <w:wAfter w:w="111" w:type="dxa"/>
          <w:cantSplit/>
          <w:trHeight w:val="420"/>
        </w:trPr>
        <w:tc>
          <w:tcPr>
            <w:tcW w:w="2910" w:type="dxa"/>
            <w:gridSpan w:val="2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т.ч</w:t>
            </w:r>
            <w:proofErr w:type="spellEnd"/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с суммой взимаемой платы за услуги банка 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ознакомлен и согласен.              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ru-RU"/>
              </w:rPr>
            </w:pPr>
            <w:r w:rsidRPr="008C044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</w:t>
            </w:r>
            <w:r w:rsidRPr="008C044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Подпись плательщика</w:t>
            </w:r>
          </w:p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</w:p>
        </w:tc>
      </w:tr>
      <w:tr w:rsidR="008C0449" w:rsidRPr="008C0449" w:rsidTr="008C0449">
        <w:trPr>
          <w:gridAfter w:val="1"/>
          <w:wAfter w:w="111" w:type="dxa"/>
          <w:cantSplit/>
          <w:trHeight w:val="284"/>
        </w:trPr>
        <w:tc>
          <w:tcPr>
            <w:tcW w:w="2910" w:type="dxa"/>
            <w:gridSpan w:val="2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361" w:type="dxa"/>
            <w:gridSpan w:val="11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:rsidR="008C0449" w:rsidRPr="008C0449" w:rsidRDefault="008C0449" w:rsidP="008C04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:rsidR="008C0449" w:rsidRPr="008C0449" w:rsidRDefault="008C0449" w:rsidP="008C0449">
      <w:pPr>
        <w:autoSpaceDE w:val="0"/>
        <w:autoSpaceDN w:val="0"/>
        <w:spacing w:after="0" w:line="240" w:lineRule="auto"/>
        <w:rPr>
          <w:rFonts w:ascii="Wingdings" w:eastAsia="Times New Roman" w:hAnsi="Wingdings" w:cs="Wingdings"/>
          <w:sz w:val="24"/>
          <w:szCs w:val="24"/>
          <w:lang w:eastAsia="ru-RU"/>
        </w:rPr>
      </w:pPr>
    </w:p>
    <w:p w:rsidR="008C0449" w:rsidRPr="008C0449" w:rsidRDefault="008C0449" w:rsidP="008C0449">
      <w:pPr>
        <w:autoSpaceDE w:val="0"/>
        <w:autoSpaceDN w:val="0"/>
        <w:spacing w:after="0" w:line="240" w:lineRule="auto"/>
        <w:rPr>
          <w:rFonts w:ascii="Wingdings" w:eastAsia="Times New Roman" w:hAnsi="Wingdings" w:cs="Wingdings"/>
          <w:sz w:val="24"/>
          <w:szCs w:val="24"/>
          <w:lang w:eastAsia="ru-RU"/>
        </w:rPr>
      </w:pPr>
    </w:p>
    <w:p w:rsidR="008C0449" w:rsidRPr="008C0449" w:rsidRDefault="008C0449" w:rsidP="008C0449">
      <w:pPr>
        <w:autoSpaceDE w:val="0"/>
        <w:autoSpaceDN w:val="0"/>
        <w:spacing w:after="0" w:line="240" w:lineRule="auto"/>
        <w:rPr>
          <w:rFonts w:ascii="Cambria" w:eastAsia="Times New Roman" w:hAnsi="Cambria" w:cs="Wingdings"/>
          <w:b/>
          <w:sz w:val="28"/>
          <w:szCs w:val="28"/>
          <w:lang w:eastAsia="ru-RU"/>
        </w:rPr>
      </w:pPr>
      <w:r w:rsidRPr="008C0449">
        <w:rPr>
          <w:rFonts w:ascii="Cambria" w:eastAsia="Times New Roman" w:hAnsi="Cambria" w:cs="Wingdings"/>
          <w:b/>
          <w:sz w:val="28"/>
          <w:szCs w:val="28"/>
          <w:lang w:eastAsia="ru-RU"/>
        </w:rPr>
        <w:t xml:space="preserve"> (ОКТМО 52701000, УИН 0)</w:t>
      </w:r>
    </w:p>
    <w:p w:rsidR="002554AE" w:rsidRPr="002554AE" w:rsidRDefault="002554AE" w:rsidP="002554AE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54AE" w:rsidRPr="002554AE" w:rsidRDefault="002554AE" w:rsidP="002554AE">
      <w:pPr>
        <w:spacing w:after="200" w:line="276" w:lineRule="auto"/>
        <w:rPr>
          <w:rFonts w:ascii="Calibri" w:eastAsia="Calibri" w:hAnsi="Calibri" w:cs="Times New Roman"/>
        </w:rPr>
      </w:pPr>
    </w:p>
    <w:p w:rsidR="002554AE" w:rsidRPr="002554AE" w:rsidRDefault="002554AE" w:rsidP="002554AE">
      <w:pPr>
        <w:spacing w:after="0" w:line="240" w:lineRule="auto"/>
        <w:jc w:val="center"/>
        <w:rPr>
          <w:rFonts w:ascii="Wingdings" w:eastAsia="Times New Roman" w:hAnsi="Wingdings" w:cs="Wingdings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4AE" w:rsidRPr="002554AE" w:rsidRDefault="002554AE" w:rsidP="002554AE">
      <w:pPr>
        <w:spacing w:after="200" w:line="276" w:lineRule="auto"/>
        <w:rPr>
          <w:rFonts w:ascii="Calibri" w:eastAsia="Calibri" w:hAnsi="Calibri" w:cs="Times New Roman"/>
        </w:rPr>
      </w:pPr>
    </w:p>
    <w:p w:rsidR="002554AE" w:rsidRPr="002554AE" w:rsidRDefault="002554AE" w:rsidP="002554AE">
      <w:pPr>
        <w:spacing w:after="200" w:line="276" w:lineRule="auto"/>
        <w:rPr>
          <w:rFonts w:ascii="Calibri" w:eastAsia="Calibri" w:hAnsi="Calibri" w:cs="Times New Roman"/>
        </w:rPr>
      </w:pPr>
    </w:p>
    <w:p w:rsidR="009649BD" w:rsidRDefault="009649BD"/>
    <w:sectPr w:rsidR="009649BD" w:rsidSect="002554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5053E"/>
    <w:multiLevelType w:val="hybridMultilevel"/>
    <w:tmpl w:val="C0D2CD10"/>
    <w:lvl w:ilvl="0" w:tplc="4DD0ACF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B1A"/>
    <w:rsid w:val="00084D21"/>
    <w:rsid w:val="002554AE"/>
    <w:rsid w:val="004269C4"/>
    <w:rsid w:val="00445711"/>
    <w:rsid w:val="005125F0"/>
    <w:rsid w:val="005A06FB"/>
    <w:rsid w:val="00617701"/>
    <w:rsid w:val="00647E2D"/>
    <w:rsid w:val="0072509B"/>
    <w:rsid w:val="008B4957"/>
    <w:rsid w:val="008C0449"/>
    <w:rsid w:val="009649BD"/>
    <w:rsid w:val="00AE4088"/>
    <w:rsid w:val="00B15309"/>
    <w:rsid w:val="00C31CCD"/>
    <w:rsid w:val="00CD3A77"/>
    <w:rsid w:val="00CE300B"/>
    <w:rsid w:val="00D63E5D"/>
    <w:rsid w:val="00DD7531"/>
    <w:rsid w:val="00EF2B1A"/>
    <w:rsid w:val="00F9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4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4D2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4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4D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hebalina.ru/pages/rodnye-prosto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11</cp:revision>
  <dcterms:created xsi:type="dcterms:W3CDTF">2025-08-11T06:15:00Z</dcterms:created>
  <dcterms:modified xsi:type="dcterms:W3CDTF">2026-11-03T09:20:00Z</dcterms:modified>
</cp:coreProperties>
</file>