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2A" w:rsidRDefault="00805F2A" w:rsidP="00805F2A">
      <w:pPr>
        <w:pStyle w:val="Default"/>
        <w:jc w:val="center"/>
        <w:rPr>
          <w:b/>
          <w:bCs/>
          <w:sz w:val="28"/>
          <w:szCs w:val="28"/>
        </w:rPr>
      </w:pPr>
      <w:r w:rsidRPr="00D84397">
        <w:rPr>
          <w:b/>
          <w:bCs/>
          <w:sz w:val="28"/>
          <w:szCs w:val="28"/>
        </w:rPr>
        <w:t>VII. ОБЩИЕ ПР</w:t>
      </w:r>
      <w:r>
        <w:rPr>
          <w:b/>
          <w:bCs/>
          <w:sz w:val="28"/>
          <w:szCs w:val="28"/>
        </w:rPr>
        <w:t>А</w:t>
      </w:r>
      <w:r w:rsidRPr="00D84397">
        <w:rPr>
          <w:b/>
          <w:bCs/>
          <w:sz w:val="28"/>
          <w:szCs w:val="28"/>
        </w:rPr>
        <w:t>ВИЛА ПОДАЧИ И РАССМОТРЕНИЯ АПЕЛЛЯЦИЙ</w:t>
      </w:r>
    </w:p>
    <w:p w:rsidR="00805F2A" w:rsidRPr="00725794" w:rsidRDefault="00805F2A" w:rsidP="00805F2A">
      <w:pPr>
        <w:pStyle w:val="Default"/>
        <w:jc w:val="center"/>
        <w:rPr>
          <w:sz w:val="10"/>
          <w:szCs w:val="28"/>
        </w:rPr>
      </w:pPr>
    </w:p>
    <w:p w:rsidR="00805F2A" w:rsidRPr="00D84397" w:rsidRDefault="00805F2A" w:rsidP="00805F2A">
      <w:pPr>
        <w:pStyle w:val="Default"/>
        <w:jc w:val="both"/>
        <w:rPr>
          <w:sz w:val="28"/>
          <w:szCs w:val="28"/>
        </w:rPr>
      </w:pPr>
      <w:r w:rsidRPr="00D84397">
        <w:rPr>
          <w:b/>
          <w:bCs/>
          <w:sz w:val="28"/>
          <w:szCs w:val="28"/>
        </w:rPr>
        <w:t xml:space="preserve">7.1. </w:t>
      </w:r>
      <w:r w:rsidRPr="00D84397">
        <w:rPr>
          <w:sz w:val="28"/>
          <w:szCs w:val="28"/>
        </w:rPr>
        <w:t>По результатам вступительного испытания поступающий имеет право подать в</w:t>
      </w:r>
      <w:r>
        <w:rPr>
          <w:sz w:val="28"/>
          <w:szCs w:val="28"/>
        </w:rPr>
        <w:t> </w:t>
      </w:r>
      <w:r w:rsidRPr="00D84397">
        <w:rPr>
          <w:sz w:val="28"/>
          <w:szCs w:val="28"/>
        </w:rPr>
        <w:t xml:space="preserve">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 </w:t>
      </w:r>
    </w:p>
    <w:p w:rsidR="00805F2A" w:rsidRPr="00D84397" w:rsidRDefault="00805F2A" w:rsidP="00805F2A">
      <w:pPr>
        <w:pStyle w:val="Default"/>
        <w:jc w:val="both"/>
        <w:rPr>
          <w:sz w:val="28"/>
          <w:szCs w:val="28"/>
        </w:rPr>
      </w:pPr>
      <w:r w:rsidRPr="00D84397">
        <w:rPr>
          <w:b/>
          <w:bCs/>
          <w:sz w:val="28"/>
          <w:szCs w:val="28"/>
        </w:rPr>
        <w:t xml:space="preserve">7.2. </w:t>
      </w:r>
      <w:r w:rsidRPr="00D84397">
        <w:rPr>
          <w:sz w:val="28"/>
          <w:szCs w:val="28"/>
        </w:rPr>
        <w:t xml:space="preserve"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 </w:t>
      </w:r>
    </w:p>
    <w:p w:rsidR="00805F2A" w:rsidRPr="00D84397" w:rsidRDefault="00805F2A" w:rsidP="00805F2A">
      <w:pPr>
        <w:pStyle w:val="Default"/>
        <w:jc w:val="both"/>
        <w:rPr>
          <w:sz w:val="28"/>
          <w:szCs w:val="28"/>
        </w:rPr>
      </w:pPr>
      <w:r w:rsidRPr="00D84397">
        <w:rPr>
          <w:b/>
          <w:bCs/>
          <w:sz w:val="28"/>
          <w:szCs w:val="28"/>
        </w:rPr>
        <w:t xml:space="preserve">7.3. </w:t>
      </w:r>
      <w:r w:rsidRPr="00D84397">
        <w:rPr>
          <w:sz w:val="28"/>
          <w:szCs w:val="28"/>
        </w:rPr>
        <w:t xml:space="preserve">Апелляция подается поступающим лично на следующий день после объявления результата по вступительному испытанию. </w:t>
      </w:r>
    </w:p>
    <w:p w:rsidR="00805F2A" w:rsidRPr="00D84397" w:rsidRDefault="00805F2A" w:rsidP="00805F2A">
      <w:pPr>
        <w:pStyle w:val="Default"/>
        <w:jc w:val="both"/>
        <w:rPr>
          <w:sz w:val="28"/>
          <w:szCs w:val="28"/>
        </w:rPr>
      </w:pPr>
      <w:r w:rsidRPr="00D84397">
        <w:rPr>
          <w:b/>
          <w:bCs/>
          <w:sz w:val="28"/>
          <w:szCs w:val="28"/>
        </w:rPr>
        <w:t>7.3.1</w:t>
      </w:r>
      <w:r w:rsidRPr="00D84397">
        <w:rPr>
          <w:sz w:val="28"/>
          <w:szCs w:val="28"/>
        </w:rPr>
        <w:t xml:space="preserve">. При этом поступающий имеет право ознакомиться со своей работой, выполненной в ходе вступительного испытания в письменной форме: </w:t>
      </w:r>
    </w:p>
    <w:p w:rsidR="00805F2A" w:rsidRPr="00D84397" w:rsidRDefault="00805F2A" w:rsidP="00805F2A">
      <w:pPr>
        <w:pStyle w:val="Default"/>
        <w:jc w:val="both"/>
        <w:rPr>
          <w:sz w:val="28"/>
          <w:szCs w:val="28"/>
        </w:rPr>
      </w:pPr>
      <w:r w:rsidRPr="00D84397">
        <w:rPr>
          <w:sz w:val="28"/>
          <w:szCs w:val="28"/>
        </w:rPr>
        <w:t>- диктант по сольфеджио для поступающих по специальностям 53.02.03 Инструментальное исполнительство (по видам инструментов), 53.02.05 Сольное и хоровое народное пение, 5</w:t>
      </w:r>
      <w:r>
        <w:rPr>
          <w:sz w:val="28"/>
          <w:szCs w:val="28"/>
        </w:rPr>
        <w:t xml:space="preserve">3.02.06 Хоровое </w:t>
      </w:r>
      <w:proofErr w:type="gramStart"/>
      <w:r>
        <w:rPr>
          <w:sz w:val="28"/>
          <w:szCs w:val="28"/>
        </w:rPr>
        <w:t xml:space="preserve">дирижирование, </w:t>
      </w:r>
      <w:r w:rsidRPr="00D84397">
        <w:rPr>
          <w:sz w:val="28"/>
          <w:szCs w:val="28"/>
        </w:rPr>
        <w:t xml:space="preserve"> 53.02.07</w:t>
      </w:r>
      <w:proofErr w:type="gramEnd"/>
      <w:r w:rsidRPr="00D84397">
        <w:rPr>
          <w:sz w:val="28"/>
          <w:szCs w:val="28"/>
        </w:rPr>
        <w:t xml:space="preserve"> Теория музыки; </w:t>
      </w:r>
    </w:p>
    <w:p w:rsidR="00805F2A" w:rsidRPr="00D84397" w:rsidRDefault="00805F2A" w:rsidP="00805F2A">
      <w:pPr>
        <w:pStyle w:val="Default"/>
        <w:jc w:val="both"/>
        <w:rPr>
          <w:sz w:val="28"/>
          <w:szCs w:val="28"/>
        </w:rPr>
      </w:pPr>
      <w:r w:rsidRPr="00D84397">
        <w:rPr>
          <w:sz w:val="28"/>
          <w:szCs w:val="28"/>
        </w:rPr>
        <w:t xml:space="preserve">- письменная работа по музыкальной грамоте для поступающих по специальности 53.02.07 Теория музыки; </w:t>
      </w:r>
    </w:p>
    <w:p w:rsidR="00805F2A" w:rsidRPr="00D84397" w:rsidRDefault="00805F2A" w:rsidP="00805F2A">
      <w:pPr>
        <w:pStyle w:val="Default"/>
        <w:jc w:val="both"/>
        <w:rPr>
          <w:sz w:val="28"/>
          <w:szCs w:val="28"/>
        </w:rPr>
      </w:pPr>
      <w:r w:rsidRPr="00D84397">
        <w:rPr>
          <w:sz w:val="28"/>
          <w:szCs w:val="28"/>
        </w:rPr>
        <w:t>- с протоколом вступительного испытания, в котором зафиксированы вопросы к</w:t>
      </w:r>
      <w:r>
        <w:rPr>
          <w:sz w:val="28"/>
          <w:szCs w:val="28"/>
        </w:rPr>
        <w:t> </w:t>
      </w:r>
      <w:r w:rsidRPr="00D84397">
        <w:rPr>
          <w:sz w:val="28"/>
          <w:szCs w:val="28"/>
        </w:rPr>
        <w:t xml:space="preserve">поступающему и комментарии экзаменаторов. </w:t>
      </w:r>
    </w:p>
    <w:p w:rsidR="00805F2A" w:rsidRPr="00D84397" w:rsidRDefault="00805F2A" w:rsidP="00805F2A">
      <w:pPr>
        <w:pStyle w:val="Default"/>
        <w:jc w:val="both"/>
        <w:rPr>
          <w:sz w:val="28"/>
          <w:szCs w:val="28"/>
        </w:rPr>
      </w:pPr>
      <w:r w:rsidRPr="00D84397">
        <w:rPr>
          <w:b/>
          <w:bCs/>
          <w:sz w:val="28"/>
          <w:szCs w:val="28"/>
        </w:rPr>
        <w:t>7.3.2</w:t>
      </w:r>
      <w:r w:rsidRPr="00D84397">
        <w:rPr>
          <w:sz w:val="28"/>
          <w:szCs w:val="28"/>
        </w:rPr>
        <w:t>. Учитывая специфический (практический) характер вступительных испытаний творческой направленности, по</w:t>
      </w:r>
      <w:bookmarkStart w:id="0" w:name="_GoBack"/>
      <w:bookmarkEnd w:id="0"/>
      <w:r w:rsidRPr="00D84397">
        <w:rPr>
          <w:sz w:val="28"/>
          <w:szCs w:val="28"/>
        </w:rPr>
        <w:t xml:space="preserve"> всем остальным разделам комплексного экзамена по</w:t>
      </w:r>
      <w:r>
        <w:rPr>
          <w:sz w:val="28"/>
          <w:szCs w:val="28"/>
        </w:rPr>
        <w:t> </w:t>
      </w:r>
      <w:r w:rsidRPr="00D84397">
        <w:rPr>
          <w:sz w:val="28"/>
          <w:szCs w:val="28"/>
        </w:rPr>
        <w:t xml:space="preserve">специальности поступающему </w:t>
      </w:r>
      <w:r w:rsidRPr="00D84397">
        <w:rPr>
          <w:b/>
          <w:bCs/>
          <w:sz w:val="28"/>
          <w:szCs w:val="28"/>
        </w:rPr>
        <w:t xml:space="preserve">не предоставляется </w:t>
      </w:r>
      <w:r w:rsidRPr="00D84397">
        <w:rPr>
          <w:sz w:val="28"/>
          <w:szCs w:val="28"/>
        </w:rPr>
        <w:t xml:space="preserve">возможности ознакомиться со своей работой из-за отсутствия фиксации данного процесса. </w:t>
      </w:r>
    </w:p>
    <w:p w:rsidR="00805F2A" w:rsidRPr="00D84397" w:rsidRDefault="00805F2A" w:rsidP="00805F2A">
      <w:pPr>
        <w:pStyle w:val="Default"/>
        <w:jc w:val="both"/>
        <w:rPr>
          <w:sz w:val="28"/>
          <w:szCs w:val="28"/>
        </w:rPr>
      </w:pPr>
      <w:r w:rsidRPr="00D84397">
        <w:rPr>
          <w:b/>
          <w:bCs/>
          <w:sz w:val="28"/>
          <w:szCs w:val="28"/>
        </w:rPr>
        <w:t xml:space="preserve">7.4. </w:t>
      </w:r>
      <w:r w:rsidRPr="00D84397">
        <w:rPr>
          <w:sz w:val="28"/>
          <w:szCs w:val="28"/>
        </w:rPr>
        <w:t xml:space="preserve">Приемная комиссия обеспечивает прием апелляций в течение всего рабочего дня. Рассмотрение апелляций проводится не позднее следующего дня после дня ознакомления с работами, выполненными в ходе вступительных испытаний. </w:t>
      </w:r>
    </w:p>
    <w:p w:rsidR="00805F2A" w:rsidRPr="00D84397" w:rsidRDefault="00805F2A" w:rsidP="00805F2A">
      <w:pPr>
        <w:pStyle w:val="Default"/>
        <w:jc w:val="both"/>
        <w:rPr>
          <w:sz w:val="28"/>
          <w:szCs w:val="28"/>
        </w:rPr>
      </w:pPr>
      <w:r w:rsidRPr="00D84397">
        <w:rPr>
          <w:b/>
          <w:bCs/>
          <w:sz w:val="28"/>
          <w:szCs w:val="28"/>
        </w:rPr>
        <w:t xml:space="preserve">7.5. </w:t>
      </w:r>
      <w:r w:rsidRPr="00D84397">
        <w:rPr>
          <w:sz w:val="28"/>
          <w:szCs w:val="28"/>
        </w:rPr>
        <w:t>Поступающий имеет право присутствовать при рассмотрении апелляции. Поступающий должен иметь при себе документ, удостоверяющий его личность, и</w:t>
      </w:r>
      <w:r>
        <w:rPr>
          <w:sz w:val="28"/>
          <w:szCs w:val="28"/>
        </w:rPr>
        <w:t> </w:t>
      </w:r>
      <w:r w:rsidRPr="00D84397">
        <w:rPr>
          <w:sz w:val="28"/>
          <w:szCs w:val="28"/>
        </w:rPr>
        <w:t xml:space="preserve">экзаменационный лист. </w:t>
      </w:r>
    </w:p>
    <w:p w:rsidR="00805F2A" w:rsidRPr="00D84397" w:rsidRDefault="00805F2A" w:rsidP="00805F2A">
      <w:pPr>
        <w:pStyle w:val="Default"/>
        <w:jc w:val="both"/>
        <w:rPr>
          <w:sz w:val="28"/>
          <w:szCs w:val="28"/>
        </w:rPr>
      </w:pPr>
      <w:r w:rsidRPr="00D84397">
        <w:rPr>
          <w:b/>
          <w:bCs/>
          <w:sz w:val="28"/>
          <w:szCs w:val="28"/>
        </w:rPr>
        <w:t xml:space="preserve">7.6. </w:t>
      </w:r>
      <w:r w:rsidRPr="00D84397">
        <w:rPr>
          <w:sz w:val="28"/>
          <w:szCs w:val="28"/>
        </w:rPr>
        <w:t>С несовершеннолетним поступающим имеет право присутствовать один из</w:t>
      </w:r>
      <w:r>
        <w:rPr>
          <w:sz w:val="28"/>
          <w:szCs w:val="28"/>
        </w:rPr>
        <w:t> </w:t>
      </w:r>
      <w:r w:rsidRPr="00D84397">
        <w:rPr>
          <w:sz w:val="28"/>
          <w:szCs w:val="28"/>
        </w:rPr>
        <w:t xml:space="preserve">родителей </w:t>
      </w:r>
      <w:r>
        <w:rPr>
          <w:sz w:val="28"/>
          <w:szCs w:val="28"/>
        </w:rPr>
        <w:t>(</w:t>
      </w:r>
      <w:r w:rsidRPr="00D84397">
        <w:rPr>
          <w:sz w:val="28"/>
          <w:szCs w:val="28"/>
        </w:rPr>
        <w:t>законных представителей</w:t>
      </w:r>
      <w:r>
        <w:rPr>
          <w:sz w:val="28"/>
          <w:szCs w:val="28"/>
        </w:rPr>
        <w:t>)</w:t>
      </w:r>
      <w:r w:rsidRPr="00D84397">
        <w:rPr>
          <w:sz w:val="28"/>
          <w:szCs w:val="28"/>
        </w:rPr>
        <w:t xml:space="preserve">. </w:t>
      </w:r>
    </w:p>
    <w:p w:rsidR="00805F2A" w:rsidRPr="007375C3" w:rsidRDefault="00805F2A" w:rsidP="00805F2A">
      <w:pPr>
        <w:pStyle w:val="Default"/>
        <w:jc w:val="both"/>
        <w:rPr>
          <w:bCs/>
          <w:sz w:val="28"/>
          <w:szCs w:val="28"/>
        </w:rPr>
      </w:pPr>
      <w:r w:rsidRPr="00D84397">
        <w:rPr>
          <w:b/>
          <w:bCs/>
          <w:sz w:val="28"/>
          <w:szCs w:val="28"/>
        </w:rPr>
        <w:t xml:space="preserve">7.7. </w:t>
      </w:r>
      <w:r>
        <w:rPr>
          <w:bCs/>
          <w:sz w:val="28"/>
          <w:szCs w:val="28"/>
        </w:rPr>
        <w:t>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805F2A" w:rsidRPr="00D84397" w:rsidRDefault="00805F2A" w:rsidP="00805F2A">
      <w:pPr>
        <w:pStyle w:val="Default"/>
        <w:jc w:val="both"/>
        <w:rPr>
          <w:sz w:val="28"/>
          <w:szCs w:val="28"/>
        </w:rPr>
      </w:pPr>
      <w:r w:rsidRPr="00D84397">
        <w:rPr>
          <w:b/>
          <w:bCs/>
          <w:sz w:val="28"/>
          <w:szCs w:val="28"/>
        </w:rPr>
        <w:t xml:space="preserve">7.8. </w:t>
      </w:r>
      <w:r w:rsidRPr="00D84397">
        <w:rPr>
          <w:sz w:val="28"/>
          <w:szCs w:val="28"/>
        </w:rPr>
        <w:t>После рассмотрения апелляции выносится решение апелляционной комиссии об</w:t>
      </w:r>
      <w:r>
        <w:rPr>
          <w:sz w:val="28"/>
          <w:szCs w:val="28"/>
        </w:rPr>
        <w:t> </w:t>
      </w:r>
      <w:r w:rsidRPr="00D84397">
        <w:rPr>
          <w:sz w:val="28"/>
          <w:szCs w:val="28"/>
        </w:rPr>
        <w:t xml:space="preserve">оценке по вступительному испытанию. </w:t>
      </w:r>
    </w:p>
    <w:p w:rsidR="00805F2A" w:rsidRPr="00D84397" w:rsidRDefault="00805F2A" w:rsidP="00805F2A">
      <w:pPr>
        <w:pStyle w:val="Default"/>
        <w:jc w:val="both"/>
        <w:rPr>
          <w:sz w:val="28"/>
          <w:szCs w:val="28"/>
        </w:rPr>
      </w:pPr>
      <w:r w:rsidRPr="00D84397">
        <w:rPr>
          <w:sz w:val="28"/>
          <w:szCs w:val="28"/>
        </w:rPr>
        <w:t>Оформленное протоколом решение апел</w:t>
      </w:r>
      <w:r>
        <w:rPr>
          <w:sz w:val="28"/>
          <w:szCs w:val="28"/>
        </w:rPr>
        <w:t xml:space="preserve">ляционной комиссии доводится </w:t>
      </w:r>
      <w:proofErr w:type="gramStart"/>
      <w:r>
        <w:rPr>
          <w:sz w:val="28"/>
          <w:szCs w:val="28"/>
        </w:rPr>
        <w:t xml:space="preserve">до </w:t>
      </w:r>
      <w:r w:rsidRPr="00D84397">
        <w:rPr>
          <w:sz w:val="28"/>
          <w:szCs w:val="28"/>
        </w:rPr>
        <w:t>сведения</w:t>
      </w:r>
      <w:proofErr w:type="gramEnd"/>
      <w:r w:rsidRPr="00D84397">
        <w:rPr>
          <w:sz w:val="28"/>
          <w:szCs w:val="28"/>
        </w:rPr>
        <w:t xml:space="preserve"> поступающего (под роспись). </w:t>
      </w:r>
    </w:p>
    <w:p w:rsidR="00AB7F7E" w:rsidRPr="00805F2A" w:rsidRDefault="00AB7F7E" w:rsidP="00805F2A"/>
    <w:sectPr w:rsidR="00AB7F7E" w:rsidRPr="00805F2A" w:rsidSect="00AB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3E1"/>
    <w:rsid w:val="003023E1"/>
    <w:rsid w:val="00805F2A"/>
    <w:rsid w:val="00AB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49108-ACDE-4244-B397-84B51066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2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2105</Characters>
  <Application>Microsoft Office Word</Application>
  <DocSecurity>0</DocSecurity>
  <Lines>17</Lines>
  <Paragraphs>4</Paragraphs>
  <ScaleCrop>false</ScaleCrop>
  <Company>Microsoft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2017-06-22T03:14:00Z</dcterms:created>
  <dcterms:modified xsi:type="dcterms:W3CDTF">2022-05-27T08:56:00Z</dcterms:modified>
</cp:coreProperties>
</file>