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9220F" w:rsidTr="00EC4429">
        <w:trPr>
          <w:jc w:val="right"/>
        </w:trPr>
        <w:tc>
          <w:tcPr>
            <w:tcW w:w="2245" w:type="dxa"/>
            <w:hideMark/>
          </w:tcPr>
          <w:p w:rsidR="00F9220F" w:rsidRDefault="00F9220F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F9220F" w:rsidRPr="009001E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F9220F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9220F" w:rsidRPr="00553EEE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913 856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</w:tbl>
    <w:p w:rsidR="00F9220F" w:rsidRPr="00FB15DC" w:rsidRDefault="00302B44" w:rsidP="00F9220F">
      <w:pPr>
        <w:pStyle w:val="a5"/>
        <w:rPr>
          <w:sz w:val="36"/>
          <w:szCs w:val="36"/>
        </w:rPr>
      </w:pPr>
      <w:r>
        <w:rPr>
          <w:sz w:val="36"/>
          <w:szCs w:val="36"/>
        </w:rPr>
        <w:t>Лукьянов Владимир Антонович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9220F" w:rsidRPr="00373E30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373E30" w:rsidRPr="00373E3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73E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373E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373E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220F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9220F" w:rsidRPr="00664962" w:rsidRDefault="00373E30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20F" w:rsidRPr="00664962" w:rsidRDefault="00F9220F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96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66496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9220F" w:rsidRPr="00664962" w:rsidRDefault="00F9220F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664962">
              <w:rPr>
                <w:i/>
                <w:sz w:val="22"/>
                <w:szCs w:val="22"/>
              </w:rPr>
              <w:t>Специализация:</w:t>
            </w:r>
            <w:r w:rsidRPr="00664962">
              <w:rPr>
                <w:sz w:val="22"/>
                <w:szCs w:val="22"/>
              </w:rPr>
              <w:t xml:space="preserve"> Оркестровые духовые и ударные инструменты (ударные)</w:t>
            </w:r>
          </w:p>
          <w:p w:rsidR="00F9220F" w:rsidRPr="00664962" w:rsidRDefault="00F9220F" w:rsidP="0066496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496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664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962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73E30" w:rsidRPr="00D007E1" w:rsidRDefault="00373E30" w:rsidP="00373E30">
            <w:pPr>
              <w:spacing w:after="0"/>
              <w:rPr>
                <w:rFonts w:ascii="Times New Roman" w:hAnsi="Times New Roman" w:cs="Times New Roman"/>
              </w:rPr>
            </w:pPr>
            <w:r w:rsidRPr="00D007E1">
              <w:rPr>
                <w:rFonts w:ascii="Times New Roman" w:hAnsi="Times New Roman" w:cs="Times New Roman"/>
              </w:rPr>
              <w:t>Прокофьев. Концерт для скрипки с оркестром, 2я часть (ксилофон).</w:t>
            </w:r>
          </w:p>
          <w:p w:rsidR="00373E30" w:rsidRPr="00D007E1" w:rsidRDefault="00373E30" w:rsidP="00373E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7E1">
              <w:rPr>
                <w:rFonts w:ascii="Times New Roman" w:hAnsi="Times New Roman" w:cs="Times New Roman"/>
              </w:rPr>
              <w:t>Сежурне</w:t>
            </w:r>
            <w:proofErr w:type="spellEnd"/>
            <w:r w:rsidRPr="00D007E1">
              <w:rPr>
                <w:rFonts w:ascii="Times New Roman" w:hAnsi="Times New Roman" w:cs="Times New Roman"/>
              </w:rPr>
              <w:t>. Концерт для маримбы с оркестром, 2я часть (маримба).</w:t>
            </w:r>
          </w:p>
          <w:p w:rsidR="00373E30" w:rsidRPr="00D007E1" w:rsidRDefault="00373E30" w:rsidP="00373E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7E1">
              <w:rPr>
                <w:rFonts w:ascii="Times New Roman" w:hAnsi="Times New Roman" w:cs="Times New Roman"/>
              </w:rPr>
              <w:t>Живкович</w:t>
            </w:r>
            <w:proofErr w:type="spellEnd"/>
            <w:r w:rsidRPr="00D007E1">
              <w:rPr>
                <w:rFonts w:ascii="Times New Roman" w:hAnsi="Times New Roman" w:cs="Times New Roman"/>
              </w:rPr>
              <w:t>.  «</w:t>
            </w:r>
            <w:proofErr w:type="spellStart"/>
            <w:r w:rsidRPr="00D007E1">
              <w:rPr>
                <w:rFonts w:ascii="Times New Roman" w:hAnsi="Times New Roman" w:cs="Times New Roman"/>
              </w:rPr>
              <w:t>Суоминате</w:t>
            </w:r>
            <w:proofErr w:type="spellEnd"/>
            <w:r w:rsidRPr="00D007E1">
              <w:rPr>
                <w:rFonts w:ascii="Times New Roman" w:hAnsi="Times New Roman" w:cs="Times New Roman"/>
              </w:rPr>
              <w:t>»  (вибрафон).</w:t>
            </w:r>
          </w:p>
          <w:p w:rsidR="00373E30" w:rsidRPr="00D007E1" w:rsidRDefault="00373E30" w:rsidP="00373E3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7E1">
              <w:rPr>
                <w:rFonts w:ascii="Times New Roman" w:hAnsi="Times New Roman" w:cs="Times New Roman"/>
              </w:rPr>
              <w:t>Зегальский</w:t>
            </w:r>
            <w:proofErr w:type="spellEnd"/>
            <w:r w:rsidRPr="00D007E1">
              <w:rPr>
                <w:rFonts w:ascii="Times New Roman" w:hAnsi="Times New Roman" w:cs="Times New Roman"/>
              </w:rPr>
              <w:t>. Концертный этюд № 6 (литавры).</w:t>
            </w:r>
          </w:p>
          <w:p w:rsidR="00373E30" w:rsidRPr="00D007E1" w:rsidRDefault="00373E30" w:rsidP="00373E30">
            <w:pPr>
              <w:spacing w:after="0"/>
              <w:rPr>
                <w:rFonts w:ascii="Times New Roman" w:hAnsi="Times New Roman" w:cs="Times New Roman"/>
              </w:rPr>
            </w:pPr>
            <w:r w:rsidRPr="00D007E1">
              <w:rPr>
                <w:rFonts w:ascii="Times New Roman" w:hAnsi="Times New Roman" w:cs="Times New Roman"/>
              </w:rPr>
              <w:t>Маркович. «Торнадо»  (малый барабан).</w:t>
            </w:r>
          </w:p>
          <w:p w:rsidR="00F9220F" w:rsidRPr="00664962" w:rsidRDefault="00F9220F" w:rsidP="00373E3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6496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6496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Pr="00664962">
              <w:rPr>
                <w:rFonts w:ascii="Times New Roman" w:hAnsi="Times New Roman" w:cs="Times New Roman"/>
                <w:b/>
              </w:rPr>
              <w:t>Тебенко</w:t>
            </w:r>
            <w:proofErr w:type="spellEnd"/>
            <w:r w:rsidRPr="00664962">
              <w:rPr>
                <w:rFonts w:ascii="Times New Roman" w:hAnsi="Times New Roman" w:cs="Times New Roman"/>
                <w:b/>
              </w:rPr>
              <w:t xml:space="preserve"> В.Д. (ударные инструменты)</w:t>
            </w:r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9220F" w:rsidRPr="00664962" w:rsidRDefault="00373E30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F9220F" w:rsidRPr="0066496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9220F" w:rsidRPr="00664962" w:rsidRDefault="00F9220F" w:rsidP="00EC4429">
            <w:pPr>
              <w:jc w:val="both"/>
              <w:rPr>
                <w:rFonts w:ascii="Times New Roman" w:hAnsi="Times New Roman" w:cs="Times New Roman"/>
              </w:rPr>
            </w:pPr>
            <w:r w:rsidRPr="00664962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9220F" w:rsidRPr="00664962" w:rsidRDefault="00F9220F" w:rsidP="00EC4429">
            <w:pPr>
              <w:jc w:val="both"/>
              <w:rPr>
                <w:rFonts w:ascii="Times New Roman" w:hAnsi="Times New Roman" w:cs="Times New Roman"/>
              </w:rPr>
            </w:pPr>
            <w:r w:rsidRPr="00664962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9220F" w:rsidTr="00EC4429">
        <w:tc>
          <w:tcPr>
            <w:tcW w:w="2159" w:type="dxa"/>
            <w:hideMark/>
          </w:tcPr>
          <w:p w:rsidR="00F9220F" w:rsidRDefault="00F9220F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9220F" w:rsidRDefault="00F9220F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373E30">
              <w:rPr>
                <w:rFonts w:ascii="Times New Roman" w:hAnsi="Times New Roman" w:cs="Times New Roman"/>
              </w:rPr>
              <w:t>профессиональный уровень владения</w:t>
            </w:r>
            <w:r w:rsidR="001F533D" w:rsidRPr="001F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</w:t>
            </w:r>
            <w:r w:rsidRPr="00455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55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220F" w:rsidRDefault="00F9220F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373E30">
              <w:rPr>
                <w:rFonts w:ascii="Times New Roman" w:hAnsi="Times New Roman" w:cs="Times New Roman"/>
              </w:rPr>
              <w:t>немецки</w:t>
            </w:r>
            <w:proofErr w:type="gramStart"/>
            <w:r w:rsidR="00373E30">
              <w:rPr>
                <w:rFonts w:ascii="Times New Roman" w:hAnsi="Times New Roman" w:cs="Times New Roman"/>
              </w:rPr>
              <w:t>й(</w:t>
            </w:r>
            <w:proofErr w:type="gramEnd"/>
            <w:r w:rsidR="00373E30">
              <w:rPr>
                <w:rFonts w:ascii="Times New Roman" w:hAnsi="Times New Roman" w:cs="Times New Roman"/>
              </w:rPr>
              <w:t xml:space="preserve">владею свободно),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английский, (читаю и перевожу со словарём)</w:t>
            </w:r>
          </w:p>
        </w:tc>
      </w:tr>
    </w:tbl>
    <w:p w:rsidR="00F9220F" w:rsidRDefault="00F9220F" w:rsidP="00F9220F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7C"/>
    <w:rsid w:val="00016CAD"/>
    <w:rsid w:val="00056540"/>
    <w:rsid w:val="0008443C"/>
    <w:rsid w:val="00085AEB"/>
    <w:rsid w:val="000A25A9"/>
    <w:rsid w:val="000C5E3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F533D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2B44"/>
    <w:rsid w:val="00306B6E"/>
    <w:rsid w:val="003209E4"/>
    <w:rsid w:val="00343128"/>
    <w:rsid w:val="00360EEB"/>
    <w:rsid w:val="00373E30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D6C4F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64962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2D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37C7C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220F"/>
    <w:rsid w:val="00F94E7E"/>
    <w:rsid w:val="00FA02B5"/>
    <w:rsid w:val="00FA7154"/>
    <w:rsid w:val="00FB004D"/>
    <w:rsid w:val="00FB15DC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9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9220F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9220F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9220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922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9220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922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92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9220F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9220F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9220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9220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9220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922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2015-06-02T12:03:00Z</dcterms:created>
  <dcterms:modified xsi:type="dcterms:W3CDTF">2016-06-24T05:22:00Z</dcterms:modified>
</cp:coreProperties>
</file>