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63" w:rsidRPr="001B121A" w:rsidRDefault="001B121A" w:rsidP="001B121A">
      <w:pPr>
        <w:pStyle w:val="a5"/>
      </w:pPr>
      <w:r w:rsidRPr="001B121A">
        <w:t>Дудкина Алина Максимовна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A94B63" w:rsidRPr="00BE52FD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1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2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94B63" w:rsidRPr="00BE52FD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A94B63" w:rsidRPr="00BE52FD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7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BE52FD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BE52FD">
              <w:rPr>
                <w:i/>
                <w:sz w:val="24"/>
                <w:szCs w:val="24"/>
              </w:rPr>
              <w:t>Специализация:</w:t>
            </w:r>
            <w:r w:rsidRPr="00BE52FD">
              <w:rPr>
                <w:sz w:val="24"/>
                <w:szCs w:val="24"/>
              </w:rPr>
              <w:t xml:space="preserve"> Фортепиано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BE52FD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4548F2" w:rsidRPr="004548F2" w:rsidRDefault="004548F2" w:rsidP="004548F2">
            <w:pPr>
              <w:spacing w:after="0"/>
              <w:rPr>
                <w:rFonts w:ascii="Times New Roman" w:hAnsi="Times New Roman" w:cs="Times New Roman"/>
              </w:rPr>
            </w:pPr>
            <w:r w:rsidRPr="004548F2">
              <w:rPr>
                <w:rFonts w:ascii="Times New Roman" w:hAnsi="Times New Roman" w:cs="Times New Roman"/>
              </w:rPr>
              <w:t xml:space="preserve">Бах. ХТК, I том, прелюдия и фуга Ля-бемоль мажор. </w:t>
            </w:r>
          </w:p>
          <w:p w:rsidR="004548F2" w:rsidRPr="004548F2" w:rsidRDefault="004548F2" w:rsidP="004548F2">
            <w:pPr>
              <w:spacing w:after="0"/>
              <w:rPr>
                <w:rFonts w:ascii="Times New Roman" w:hAnsi="Times New Roman" w:cs="Times New Roman"/>
              </w:rPr>
            </w:pPr>
            <w:r w:rsidRPr="004548F2">
              <w:rPr>
                <w:rFonts w:ascii="Times New Roman" w:hAnsi="Times New Roman" w:cs="Times New Roman"/>
              </w:rPr>
              <w:t>Гайдн. Соната №62 Ми-бемоль мажор, Но</w:t>
            </w:r>
            <w:proofErr w:type="gramStart"/>
            <w:r w:rsidRPr="004548F2">
              <w:rPr>
                <w:rFonts w:ascii="Times New Roman" w:hAnsi="Times New Roman" w:cs="Times New Roman"/>
              </w:rPr>
              <w:t>b</w:t>
            </w:r>
            <w:proofErr w:type="gramEnd"/>
            <w:r w:rsidRPr="004548F2">
              <w:rPr>
                <w:rFonts w:ascii="Times New Roman" w:hAnsi="Times New Roman" w:cs="Times New Roman"/>
              </w:rPr>
              <w:t xml:space="preserve">.XVI:52, 1я часть. </w:t>
            </w:r>
          </w:p>
          <w:p w:rsidR="004548F2" w:rsidRPr="004548F2" w:rsidRDefault="004548F2" w:rsidP="004548F2">
            <w:pPr>
              <w:spacing w:after="0"/>
              <w:rPr>
                <w:rFonts w:ascii="Times New Roman" w:hAnsi="Times New Roman" w:cs="Times New Roman"/>
              </w:rPr>
            </w:pPr>
            <w:r w:rsidRPr="004548F2">
              <w:rPr>
                <w:rFonts w:ascii="Times New Roman" w:hAnsi="Times New Roman" w:cs="Times New Roman"/>
              </w:rPr>
              <w:t>Лист. Концертный этюд Ре-бемоль мажор "Шум леса", S145:1.</w:t>
            </w:r>
          </w:p>
          <w:p w:rsidR="004548F2" w:rsidRPr="004548F2" w:rsidRDefault="004548F2" w:rsidP="004548F2">
            <w:pPr>
              <w:spacing w:after="0"/>
              <w:rPr>
                <w:rFonts w:ascii="Times New Roman" w:hAnsi="Times New Roman" w:cs="Times New Roman"/>
              </w:rPr>
            </w:pPr>
            <w:r w:rsidRPr="004548F2">
              <w:rPr>
                <w:rFonts w:ascii="Times New Roman" w:hAnsi="Times New Roman" w:cs="Times New Roman"/>
              </w:rPr>
              <w:t xml:space="preserve">Чайковский. «Думка», ор.59. </w:t>
            </w:r>
          </w:p>
          <w:p w:rsidR="004548F2" w:rsidRPr="004548F2" w:rsidRDefault="004548F2" w:rsidP="004548F2">
            <w:pPr>
              <w:spacing w:after="0"/>
              <w:rPr>
                <w:rFonts w:ascii="Times New Roman" w:hAnsi="Times New Roman" w:cs="Times New Roman"/>
              </w:rPr>
            </w:pPr>
            <w:r w:rsidRPr="004548F2">
              <w:rPr>
                <w:rFonts w:ascii="Times New Roman" w:hAnsi="Times New Roman" w:cs="Times New Roman"/>
              </w:rPr>
              <w:t xml:space="preserve">Щедрин. "В подражание </w:t>
            </w:r>
            <w:proofErr w:type="spellStart"/>
            <w:r w:rsidRPr="004548F2">
              <w:rPr>
                <w:rFonts w:ascii="Times New Roman" w:hAnsi="Times New Roman" w:cs="Times New Roman"/>
              </w:rPr>
              <w:t>Альбенису</w:t>
            </w:r>
            <w:proofErr w:type="spellEnd"/>
            <w:r w:rsidRPr="004548F2">
              <w:rPr>
                <w:rFonts w:ascii="Times New Roman" w:hAnsi="Times New Roman" w:cs="Times New Roman"/>
              </w:rPr>
              <w:t>".</w:t>
            </w:r>
          </w:p>
          <w:p w:rsidR="00A94B63" w:rsidRPr="00BE52FD" w:rsidRDefault="00593372" w:rsidP="00E141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A205C0"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41F6">
              <w:rPr>
                <w:rFonts w:ascii="Times New Roman" w:hAnsi="Times New Roman" w:cs="Times New Roman"/>
                <w:b/>
                <w:sz w:val="24"/>
                <w:szCs w:val="24"/>
              </w:rPr>
              <w:t>Бабичевой</w:t>
            </w:r>
            <w:proofErr w:type="spellEnd"/>
            <w:r w:rsidR="00E14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  <w:bookmarkStart w:id="0" w:name="_GoBack"/>
            <w:bookmarkEnd w:id="0"/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A94B63" w:rsidRPr="00BE52FD" w:rsidRDefault="00AA213F" w:rsidP="001B121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1B1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– 05.20</w:t>
            </w:r>
            <w:r w:rsidR="00E57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BE52FD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2511"/>
    <w:rsid w:val="00016CAD"/>
    <w:rsid w:val="00033D44"/>
    <w:rsid w:val="0003739E"/>
    <w:rsid w:val="00056540"/>
    <w:rsid w:val="0008443C"/>
    <w:rsid w:val="00085AEB"/>
    <w:rsid w:val="000A25A9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1B121A"/>
    <w:rsid w:val="00203964"/>
    <w:rsid w:val="00232939"/>
    <w:rsid w:val="00242054"/>
    <w:rsid w:val="0026291D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1F38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41CD"/>
    <w:rsid w:val="003C6C6B"/>
    <w:rsid w:val="003D15C8"/>
    <w:rsid w:val="003E515F"/>
    <w:rsid w:val="003F54A0"/>
    <w:rsid w:val="00402D3A"/>
    <w:rsid w:val="00403080"/>
    <w:rsid w:val="0042262E"/>
    <w:rsid w:val="004548F2"/>
    <w:rsid w:val="00454CDF"/>
    <w:rsid w:val="00457496"/>
    <w:rsid w:val="00462280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5D3D9B"/>
    <w:rsid w:val="006071D7"/>
    <w:rsid w:val="00612221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B5998"/>
    <w:rsid w:val="007C50AC"/>
    <w:rsid w:val="00807220"/>
    <w:rsid w:val="00810A1B"/>
    <w:rsid w:val="008137CE"/>
    <w:rsid w:val="008259DA"/>
    <w:rsid w:val="00846C95"/>
    <w:rsid w:val="008907F2"/>
    <w:rsid w:val="008E3C65"/>
    <w:rsid w:val="008F079C"/>
    <w:rsid w:val="00905EC8"/>
    <w:rsid w:val="0092432D"/>
    <w:rsid w:val="009567AA"/>
    <w:rsid w:val="0096091F"/>
    <w:rsid w:val="00987DD7"/>
    <w:rsid w:val="009A4071"/>
    <w:rsid w:val="009B0DF8"/>
    <w:rsid w:val="009B31D8"/>
    <w:rsid w:val="009C1A24"/>
    <w:rsid w:val="009D6348"/>
    <w:rsid w:val="009F06C1"/>
    <w:rsid w:val="00A10D92"/>
    <w:rsid w:val="00A1146B"/>
    <w:rsid w:val="00A13EA1"/>
    <w:rsid w:val="00A205C0"/>
    <w:rsid w:val="00A22429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52FD"/>
    <w:rsid w:val="00BE6617"/>
    <w:rsid w:val="00BE6E4E"/>
    <w:rsid w:val="00BF0F60"/>
    <w:rsid w:val="00BF5A59"/>
    <w:rsid w:val="00C1060D"/>
    <w:rsid w:val="00C1576D"/>
    <w:rsid w:val="00C207FB"/>
    <w:rsid w:val="00C2241A"/>
    <w:rsid w:val="00C40CBE"/>
    <w:rsid w:val="00C4225B"/>
    <w:rsid w:val="00C47D17"/>
    <w:rsid w:val="00C703FA"/>
    <w:rsid w:val="00C842E8"/>
    <w:rsid w:val="00C9555E"/>
    <w:rsid w:val="00CA304E"/>
    <w:rsid w:val="00CC4729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141F6"/>
    <w:rsid w:val="00E23B57"/>
    <w:rsid w:val="00E458A3"/>
    <w:rsid w:val="00E57F17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B121A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B121A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2022-06-25T12:59:00Z</dcterms:created>
  <dcterms:modified xsi:type="dcterms:W3CDTF">2022-06-25T13:08:00Z</dcterms:modified>
</cp:coreProperties>
</file>