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93" w:type="dxa"/>
        <w:tblLayout w:type="fixed"/>
        <w:tblLook w:val="04A0" w:firstRow="1" w:lastRow="0" w:firstColumn="1" w:lastColumn="0" w:noHBand="0" w:noVBand="1"/>
      </w:tblPr>
      <w:tblGrid>
        <w:gridCol w:w="2831"/>
        <w:gridCol w:w="2946"/>
      </w:tblGrid>
      <w:tr w:rsidR="00996F49" w:rsidTr="004A507A">
        <w:trPr>
          <w:jc w:val="right"/>
        </w:trPr>
        <w:tc>
          <w:tcPr>
            <w:tcW w:w="2831" w:type="dxa"/>
          </w:tcPr>
          <w:p w:rsidR="00996F49" w:rsidRDefault="00996F49" w:rsidP="00627C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Pr="00083A1B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3E12" w:rsidRPr="00301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50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07A" w:rsidRPr="004A507A">
              <w:rPr>
                <w:rFonts w:ascii="Times New Roman" w:hAnsi="Times New Roman" w:cs="Times New Roman"/>
                <w:sz w:val="24"/>
                <w:szCs w:val="24"/>
              </w:rPr>
              <w:t>908-101-66-73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4A507A" w:rsidRDefault="004A507A" w:rsidP="004A507A">
      <w:pPr>
        <w:pStyle w:val="a3"/>
      </w:pPr>
      <w:proofErr w:type="spellStart"/>
      <w:r w:rsidRPr="004A507A">
        <w:t>Бацилева</w:t>
      </w:r>
      <w:proofErr w:type="spellEnd"/>
      <w:r w:rsidRPr="004A507A">
        <w:t xml:space="preserve"> Мария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bookmarkStart w:id="0" w:name="_GoBack"/>
            <w:bookmarkEnd w:id="0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07A" w:rsidRPr="004A507A">
              <w:rPr>
                <w:rFonts w:ascii="Times New Roman" w:hAnsi="Times New Roman" w:cs="Times New Roman"/>
                <w:sz w:val="24"/>
                <w:szCs w:val="24"/>
              </w:rPr>
              <w:t>30.06.1998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>домбра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96F49" w:rsidRDefault="00D435AC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C">
              <w:rPr>
                <w:rFonts w:ascii="Times New Roman" w:hAnsi="Times New Roman" w:cs="Times New Roman"/>
                <w:i/>
                <w:sz w:val="24"/>
                <w:szCs w:val="24"/>
              </w:rPr>
              <w:t>Класс преподавателя</w:t>
            </w:r>
            <w:r w:rsidR="009060EE" w:rsidRPr="00D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3E9">
              <w:rPr>
                <w:rFonts w:ascii="Times New Roman" w:hAnsi="Times New Roman" w:cs="Times New Roman"/>
                <w:sz w:val="24"/>
                <w:szCs w:val="24"/>
              </w:rPr>
              <w:t>Гребенниковой О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DE2FE4" w:rsidRPr="00DE2FE4" w:rsidRDefault="00DE2FE4" w:rsidP="00DE2F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>Моцарт. Рондо Соль мажор.</w:t>
            </w:r>
          </w:p>
          <w:p w:rsidR="00DE2FE4" w:rsidRPr="00DE2FE4" w:rsidRDefault="00DE2FE4" w:rsidP="00DE2F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Чайковский. Мелодия.</w:t>
            </w:r>
          </w:p>
          <w:p w:rsidR="00DE2FE4" w:rsidRPr="00DE2FE4" w:rsidRDefault="00DE2FE4" w:rsidP="00DE2F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>Зарицкий</w:t>
            </w:r>
            <w:proofErr w:type="spellEnd"/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Концерт Соль мажор, исполнительская редакция </w:t>
            </w:r>
            <w:proofErr w:type="spellStart"/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>Брагаренко</w:t>
            </w:r>
            <w:proofErr w:type="spellEnd"/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E2FE4" w:rsidRPr="00DE2FE4" w:rsidRDefault="00DE2FE4" w:rsidP="00DE2FE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FE4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Круглов. Концертные вариации на тему «Уральской плясовой» для домры соло.</w:t>
            </w:r>
          </w:p>
          <w:p w:rsidR="00DE2FE4" w:rsidRPr="00D435AC" w:rsidRDefault="00DE2FE4" w:rsidP="00C463E9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A507A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463E9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DE2FE4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4A507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4A507A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2018-06-26T14:32:00Z</dcterms:created>
  <dcterms:modified xsi:type="dcterms:W3CDTF">2020-06-22T09:14:00Z</dcterms:modified>
</cp:coreProperties>
</file>